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B" w:rsidRPr="0062602B" w:rsidRDefault="0007076B" w:rsidP="0007076B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39E267" wp14:editId="03AF735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8" name="Image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2B">
        <w:rPr>
          <w:noProof/>
          <w:color w:val="FFFFFF"/>
          <w:sz w:val="4"/>
          <w:szCs w:val="4"/>
          <w:lang w:val="nl-BE"/>
        </w:rPr>
        <w:t>794BOX1-794218</w:t>
      </w:r>
    </w:p>
    <w:p w:rsidR="0007076B" w:rsidRPr="0062602B" w:rsidRDefault="0007076B" w:rsidP="0007076B">
      <w:pPr>
        <w:spacing w:after="0"/>
        <w:rPr>
          <w:b/>
          <w:lang w:val="nl-BE"/>
        </w:rPr>
      </w:pPr>
      <w:r w:rsidRPr="0062602B">
        <w:rPr>
          <w:b/>
          <w:noProof/>
          <w:lang w:val="nl-BE"/>
        </w:rPr>
        <w:t>TEMPOMIX 3 douchemengkraan</w:t>
      </w:r>
    </w:p>
    <w:p w:rsidR="0007076B" w:rsidRPr="0062602B" w:rsidRDefault="0007076B" w:rsidP="0007076B">
      <w:pPr>
        <w:spacing w:after="0"/>
        <w:rPr>
          <w:lang w:val="nl-BE"/>
        </w:rPr>
      </w:pPr>
    </w:p>
    <w:p w:rsidR="0007076B" w:rsidRPr="0062602B" w:rsidRDefault="0007076B" w:rsidP="0007076B">
      <w:pPr>
        <w:spacing w:after="0"/>
        <w:rPr>
          <w:lang w:val="nl-BE"/>
        </w:rPr>
      </w:pPr>
      <w:r w:rsidRPr="0062602B">
        <w:rPr>
          <w:rFonts w:ascii="Arial" w:hAnsi="Arial" w:cs="Arial"/>
          <w:sz w:val="20"/>
          <w:szCs w:val="20"/>
          <w:lang w:val="nl-BE"/>
        </w:rPr>
        <w:t>Referentie</w:t>
      </w:r>
      <w:r w:rsidRPr="0062602B">
        <w:rPr>
          <w:lang w:val="nl-BE"/>
        </w:rPr>
        <w:t xml:space="preserve">: </w:t>
      </w:r>
      <w:r w:rsidRPr="0062602B">
        <w:rPr>
          <w:noProof/>
          <w:lang w:val="nl-BE"/>
        </w:rPr>
        <w:t>794BOX1-794218</w:t>
      </w:r>
      <w:r w:rsidRPr="0062602B">
        <w:rPr>
          <w:lang w:val="nl-BE"/>
        </w:rPr>
        <w:t xml:space="preserve"> </w:t>
      </w:r>
    </w:p>
    <w:p w:rsidR="0007076B" w:rsidRPr="0062602B" w:rsidRDefault="0007076B" w:rsidP="0007076B">
      <w:pPr>
        <w:spacing w:after="0"/>
        <w:rPr>
          <w:lang w:val="nl-BE"/>
        </w:rPr>
      </w:pPr>
    </w:p>
    <w:p w:rsidR="0007076B" w:rsidRPr="000E4D8F" w:rsidRDefault="0007076B" w:rsidP="0007076B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Zelfsluitende ééngreeps douchemengkraan voor inbouw TEMPOMIX 3 F1/2":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Vandaalbestendige afdekplaat in verchroomd metaal 160 x 160 mm.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Waterdichte inbouwdoos: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Kraag met dichtingsring.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Hydraulische aansluiting langs de buitenkant en onderhoud langs de voorkant.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Toevoer langs de bovenkant.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Moduleerbare installatie (rails, volle muur, paneel).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Geschikt voor muren van 10 tot 120 mm (rekening houdend met de minimum inbouwdiepte van 93 mm).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Aansluitbaar op standaard toevoerleidingen of "pijp in pijp".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Stopkraan en debietregeling, filters, terugslagkleppen en binnenwerk geïntegreerd en toegankelijk langs de voorkant.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- Levering in 2 sets: veilige spoeling van het waternet, zonder gevoelige onderdelen.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Temperatuurregeling en bediening op de drukknop.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Temperatuurbegrenzing (regelbaar door de installateur).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Zelfsluiting na ~30 sec, regelbaar.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Soepele bediening. </w:t>
      </w:r>
    </w:p>
    <w:p w:rsidR="0007076B" w:rsidRPr="0062602B" w:rsidRDefault="0007076B" w:rsidP="0007076B">
      <w:pPr>
        <w:spacing w:after="0"/>
        <w:rPr>
          <w:noProof/>
          <w:lang w:val="nl-BE"/>
        </w:rPr>
      </w:pPr>
      <w:r w:rsidRPr="0062602B">
        <w:rPr>
          <w:noProof/>
          <w:lang w:val="nl-BE"/>
        </w:rPr>
        <w:t xml:space="preserve">Debiet 6 l/min bij 3 bar. </w:t>
      </w:r>
    </w:p>
    <w:p w:rsidR="0007076B" w:rsidRPr="0062602B" w:rsidRDefault="0007076B" w:rsidP="0007076B">
      <w:pPr>
        <w:spacing w:after="0"/>
        <w:rPr>
          <w:lang w:val="nl-BE"/>
        </w:rPr>
        <w:sectPr w:rsidR="0007076B" w:rsidRPr="0062602B" w:rsidSect="0007076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2602B">
        <w:rPr>
          <w:noProof/>
          <w:lang w:val="nl-BE"/>
        </w:rPr>
        <w:t>10 jaar garantie.</w:t>
      </w:r>
    </w:p>
    <w:p w:rsidR="00A256DA" w:rsidRDefault="00A256DA" w:rsidP="0007076B"/>
    <w:sectPr w:rsidR="00A256DA" w:rsidSect="000707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B"/>
    <w:rsid w:val="0007076B"/>
    <w:rsid w:val="00A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2018-10-18T09:59:00Z</dcterms:created>
  <dcterms:modified xsi:type="dcterms:W3CDTF">2018-10-18T09:59:00Z</dcterms:modified>
</cp:coreProperties>
</file>