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E2" w:rsidRPr="006A4533" w:rsidRDefault="008E6BE2" w:rsidP="008E6BE2">
      <w:pPr>
        <w:spacing w:after="0"/>
        <w:rPr>
          <w:b/>
          <w:color w:val="FFFFFF"/>
          <w:sz w:val="4"/>
          <w:szCs w:val="4"/>
          <w:lang w:val="nl-B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6881771" wp14:editId="7DF81892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55" name="Image 5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ABE">
        <w:rPr>
          <w:noProof/>
          <w:color w:val="FFFFFF"/>
          <w:sz w:val="4"/>
          <w:szCs w:val="4"/>
          <w:lang w:val="nl-BE"/>
        </w:rPr>
        <w:t>493400</w:t>
      </w:r>
    </w:p>
    <w:p w:rsidR="008E6BE2" w:rsidRPr="006A4533" w:rsidRDefault="008E6BE2" w:rsidP="008E6BE2">
      <w:pPr>
        <w:spacing w:after="0"/>
        <w:rPr>
          <w:b/>
          <w:lang w:val="nl-BE"/>
        </w:rPr>
      </w:pPr>
      <w:r w:rsidRPr="00F44ABE">
        <w:rPr>
          <w:b/>
          <w:noProof/>
          <w:lang w:val="nl-BE"/>
        </w:rPr>
        <w:t>TEMPOMATIC MIX 4 elektronische wastafelmengkraan</w:t>
      </w:r>
    </w:p>
    <w:p w:rsidR="008E6BE2" w:rsidRPr="006A4533" w:rsidRDefault="008E6BE2" w:rsidP="008E6BE2">
      <w:pPr>
        <w:spacing w:after="0"/>
        <w:rPr>
          <w:lang w:val="nl-BE"/>
        </w:rPr>
      </w:pPr>
    </w:p>
    <w:p w:rsidR="008E6BE2" w:rsidRPr="006A4533" w:rsidRDefault="008E6BE2" w:rsidP="008E6BE2">
      <w:pPr>
        <w:spacing w:after="0"/>
        <w:rPr>
          <w:lang w:val="nl-BE"/>
        </w:rPr>
      </w:pPr>
      <w:r w:rsidRPr="006E6AA9">
        <w:rPr>
          <w:rFonts w:ascii="Arial" w:hAnsi="Arial" w:cs="Arial"/>
          <w:sz w:val="20"/>
          <w:szCs w:val="20"/>
          <w:lang w:val="nl-BE"/>
        </w:rPr>
        <w:t>Referentie</w:t>
      </w:r>
      <w:r w:rsidRPr="006A4533">
        <w:rPr>
          <w:lang w:val="nl-BE"/>
        </w:rPr>
        <w:t xml:space="preserve">: </w:t>
      </w:r>
      <w:r w:rsidRPr="00F44ABE">
        <w:rPr>
          <w:noProof/>
          <w:lang w:val="nl-BE"/>
        </w:rPr>
        <w:t>493400</w:t>
      </w:r>
      <w:r w:rsidRPr="006A4533">
        <w:rPr>
          <w:lang w:val="nl-BE"/>
        </w:rPr>
        <w:t xml:space="preserve"> </w:t>
      </w:r>
    </w:p>
    <w:p w:rsidR="008E6BE2" w:rsidRPr="006A4533" w:rsidRDefault="008E6BE2" w:rsidP="008E6BE2">
      <w:pPr>
        <w:spacing w:after="0"/>
        <w:rPr>
          <w:lang w:val="nl-BE"/>
        </w:rPr>
      </w:pPr>
    </w:p>
    <w:p w:rsidR="008E6BE2" w:rsidRPr="006A4533" w:rsidRDefault="008E6BE2" w:rsidP="008E6BE2">
      <w:pPr>
        <w:spacing w:after="0"/>
        <w:rPr>
          <w:u w:val="single"/>
          <w:lang w:val="nl-BE"/>
        </w:rPr>
      </w:pPr>
      <w:r w:rsidRPr="006E6AA9">
        <w:rPr>
          <w:rFonts w:ascii="Arial" w:hAnsi="Arial" w:cs="Arial"/>
          <w:sz w:val="20"/>
          <w:szCs w:val="20"/>
          <w:u w:val="single"/>
          <w:lang w:val="nl-BE"/>
        </w:rPr>
        <w:t>Beschrijving voor lastenboek</w:t>
      </w:r>
    </w:p>
    <w:p w:rsidR="008E6BE2" w:rsidRPr="001D173C" w:rsidRDefault="008E6BE2" w:rsidP="008E6BE2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Elektronische wastafelmengkraan muurmodel: </w:t>
      </w:r>
    </w:p>
    <w:p w:rsidR="008E6BE2" w:rsidRPr="001D173C" w:rsidRDefault="008E6BE2" w:rsidP="008E6BE2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Stroomtoevoer via netspanning 230/6 V met ingebouwde aansluiting. </w:t>
      </w:r>
    </w:p>
    <w:p w:rsidR="008E6BE2" w:rsidRPr="001D173C" w:rsidRDefault="008E6BE2" w:rsidP="008E6BE2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Antistagnatie elektroventiel en elektronische module geïntegreerd in het kraanlichaam. </w:t>
      </w:r>
    </w:p>
    <w:p w:rsidR="008E6BE2" w:rsidRPr="001D173C" w:rsidRDefault="008E6BE2" w:rsidP="008E6BE2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Debiet ingesteld op 3 l/min bij 3 bar, aanpasbaar tussen 1,5 en 6 l/min. </w:t>
      </w:r>
    </w:p>
    <w:p w:rsidR="008E6BE2" w:rsidRPr="001D173C" w:rsidRDefault="008E6BE2" w:rsidP="008E6BE2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Kalkwerende straalbreker. </w:t>
      </w:r>
    </w:p>
    <w:p w:rsidR="008E6BE2" w:rsidRPr="001D173C" w:rsidRDefault="008E6BE2" w:rsidP="008E6BE2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Periodieke spoeling (~60 sec elke 24 h na laatste gebruik). </w:t>
      </w:r>
    </w:p>
    <w:p w:rsidR="008E6BE2" w:rsidRPr="001D173C" w:rsidRDefault="008E6BE2" w:rsidP="008E6BE2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Aanwezigheidsdetectie met actieve infrarood technologie, geoptimaliseerd aan het uiteinde van de uitloop. </w:t>
      </w:r>
    </w:p>
    <w:p w:rsidR="008E6BE2" w:rsidRPr="001D173C" w:rsidRDefault="008E6BE2" w:rsidP="008E6BE2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Lichaam in verchroomd metaal L.160 mm. </w:t>
      </w:r>
    </w:p>
    <w:p w:rsidR="008E6BE2" w:rsidRPr="001D173C" w:rsidRDefault="008E6BE2" w:rsidP="008E6BE2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Afdekkapje vergrendeld met 2 verborgen schroeven. </w:t>
      </w:r>
    </w:p>
    <w:p w:rsidR="008E6BE2" w:rsidRPr="001D173C" w:rsidRDefault="008E6BE2" w:rsidP="008E6BE2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Stopkraantjes. </w:t>
      </w:r>
    </w:p>
    <w:p w:rsidR="008E6BE2" w:rsidRPr="001D173C" w:rsidRDefault="008E6BE2" w:rsidP="008E6BE2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Te bevestigen op de muur. </w:t>
      </w:r>
    </w:p>
    <w:p w:rsidR="008E6BE2" w:rsidRPr="001D173C" w:rsidRDefault="008E6BE2" w:rsidP="008E6BE2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Toevoeren ingebouwd ½”. </w:t>
      </w:r>
    </w:p>
    <w:p w:rsidR="008E6BE2" w:rsidRPr="001D173C" w:rsidRDefault="008E6BE2" w:rsidP="008E6BE2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Anti-blokkeerveiligheid in stromende toestand. </w:t>
      </w:r>
    </w:p>
    <w:p w:rsidR="008E6BE2" w:rsidRPr="001D173C" w:rsidRDefault="008E6BE2" w:rsidP="008E6BE2">
      <w:pPr>
        <w:spacing w:after="0"/>
        <w:rPr>
          <w:noProof/>
          <w:lang w:val="nl-BE"/>
        </w:rPr>
      </w:pPr>
      <w:r w:rsidRPr="001D173C">
        <w:rPr>
          <w:noProof/>
          <w:lang w:val="nl-BE"/>
        </w:rPr>
        <w:t xml:space="preserve">Temperatuurregeling op de zijkant, met regelbare temperatuurbegrenzing. </w:t>
      </w:r>
    </w:p>
    <w:p w:rsidR="00D70398" w:rsidRDefault="00D70398"/>
    <w:sectPr w:rsidR="00D70398" w:rsidSect="008E6BE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E2"/>
    <w:rsid w:val="008E6BE2"/>
    <w:rsid w:val="00D7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Svea Wagemans</dc:creator>
  <cp:keywords/>
  <dc:description/>
  <cp:lastModifiedBy>Svea Wagemans</cp:lastModifiedBy>
  <cp:revision>1</cp:revision>
  <dcterms:created xsi:type="dcterms:W3CDTF">2019-03-07T15:26:00Z</dcterms:created>
  <dcterms:modified xsi:type="dcterms:W3CDTF">2019-03-07T15:26:00Z</dcterms:modified>
</cp:coreProperties>
</file>