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C0" w:rsidRPr="00496D99" w:rsidRDefault="000C47C0" w:rsidP="000C47C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8F51E8F" wp14:editId="1EA24A6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63" name="Picture 6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6D">
        <w:rPr>
          <w:noProof/>
          <w:color w:val="FFFFFF"/>
          <w:sz w:val="4"/>
          <w:szCs w:val="4"/>
        </w:rPr>
        <w:t>760700</w:t>
      </w:r>
    </w:p>
    <w:p w:rsidR="000C47C0" w:rsidRPr="00496D99" w:rsidRDefault="000C47C0" w:rsidP="000C47C0">
      <w:pPr>
        <w:spacing w:after="0"/>
        <w:rPr>
          <w:b/>
        </w:rPr>
      </w:pPr>
      <w:r w:rsidRPr="00D5726D">
        <w:rPr>
          <w:b/>
          <w:noProof/>
        </w:rPr>
        <w:t>TEMPOCHASSE toiletset met directe spoeling</w:t>
      </w:r>
    </w:p>
    <w:p w:rsidR="000C47C0" w:rsidRPr="00496D99" w:rsidRDefault="000C47C0" w:rsidP="000C47C0">
      <w:pPr>
        <w:spacing w:after="0"/>
      </w:pPr>
    </w:p>
    <w:p w:rsidR="000C47C0" w:rsidRPr="00496D99" w:rsidRDefault="000C47C0" w:rsidP="000C47C0">
      <w:pPr>
        <w:spacing w:after="0"/>
      </w:pPr>
      <w:r w:rsidRPr="006E6AA9">
        <w:rPr>
          <w:rFonts w:ascii="Arial" w:hAnsi="Arial" w:cs="Arial"/>
          <w:sz w:val="20"/>
          <w:szCs w:val="20"/>
        </w:rPr>
        <w:t>Referentie</w:t>
      </w:r>
      <w:r w:rsidRPr="00496D99">
        <w:t xml:space="preserve">: </w:t>
      </w:r>
      <w:r w:rsidRPr="00D5726D">
        <w:rPr>
          <w:noProof/>
        </w:rPr>
        <w:t>760700</w:t>
      </w:r>
      <w:r w:rsidRPr="00496D99">
        <w:t xml:space="preserve"> </w:t>
      </w:r>
    </w:p>
    <w:p w:rsidR="000C47C0" w:rsidRPr="00496D99" w:rsidRDefault="000C47C0" w:rsidP="000C47C0">
      <w:pPr>
        <w:spacing w:after="0"/>
      </w:pPr>
    </w:p>
    <w:p w:rsidR="000C47C0" w:rsidRPr="00496D99" w:rsidRDefault="000C47C0" w:rsidP="000C47C0">
      <w:pPr>
        <w:spacing w:after="0"/>
        <w:rPr>
          <w:u w:val="single"/>
        </w:rPr>
      </w:pPr>
      <w:r w:rsidRPr="006E6AA9">
        <w:rPr>
          <w:rFonts w:ascii="Arial" w:hAnsi="Arial" w:cs="Arial"/>
          <w:sz w:val="20"/>
          <w:szCs w:val="20"/>
          <w:u w:val="single"/>
        </w:rPr>
        <w:t>Beschrijving voor lastenboek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Zelfsluitende set voor directe toiletspoeling in technische ruimte: 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Voor wand ≤ 190 mm. 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Zelfsluiting na ~ 7 sec. 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Ingebouwde luchtsnuiver. 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Rechte stopkraan en debiet/volume regeling in brute messing (niet verchroomd). 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Lichaam in massief messing en knop verchroomd. 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Schokbestendig mechanisme. 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Aansluiting in lijn F1". 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Toevoerdichting Ø 32/55. 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Met gebogen PVC spoelpijp Ø 32 mm. </w:t>
      </w:r>
    </w:p>
    <w:p w:rsidR="000C47C0" w:rsidRPr="006C2623" w:rsidRDefault="000C47C0" w:rsidP="000C47C0">
      <w:pPr>
        <w:spacing w:after="0"/>
        <w:rPr>
          <w:noProof/>
        </w:rPr>
      </w:pPr>
      <w:r w:rsidRPr="006C2623">
        <w:rPr>
          <w:noProof/>
        </w:rPr>
        <w:t xml:space="preserve">Basisdebiet: 1,2 l/sec. </w:t>
      </w:r>
    </w:p>
    <w:p w:rsidR="00B71D69" w:rsidRDefault="00B71D69"/>
    <w:sectPr w:rsidR="00B71D69" w:rsidSect="000C47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0"/>
    <w:rsid w:val="000C47C0"/>
    <w:rsid w:val="00B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DAF3A-F8EB-4D0B-A05F-0E02B2EA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YSEBAERT DEL</dc:creator>
  <cp:keywords/>
  <dc:description/>
  <cp:lastModifiedBy>R YSEBAERT DEL</cp:lastModifiedBy>
  <cp:revision>1</cp:revision>
  <dcterms:created xsi:type="dcterms:W3CDTF">2019-06-20T14:45:00Z</dcterms:created>
  <dcterms:modified xsi:type="dcterms:W3CDTF">2019-06-20T14:45:00Z</dcterms:modified>
</cp:coreProperties>
</file>