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664" w:rsidRPr="00855608" w:rsidRDefault="00334664" w:rsidP="00334664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507DA35" wp14:editId="794B20C1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6" name="Picture 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608">
        <w:rPr>
          <w:noProof/>
          <w:color w:val="FFFFFF"/>
          <w:sz w:val="4"/>
          <w:szCs w:val="4"/>
        </w:rPr>
        <w:t>9225</w:t>
      </w:r>
    </w:p>
    <w:p w:rsidR="00334664" w:rsidRPr="00855608" w:rsidRDefault="00334664" w:rsidP="00334664">
      <w:pPr>
        <w:spacing w:after="0"/>
        <w:rPr>
          <w:b/>
        </w:rPr>
      </w:pPr>
      <w:r w:rsidRPr="00855608">
        <w:rPr>
          <w:b/>
          <w:noProof/>
        </w:rPr>
        <w:t>Hoofddouche voor nooddouche</w:t>
      </w:r>
    </w:p>
    <w:p w:rsidR="00334664" w:rsidRPr="00855608" w:rsidRDefault="00334664" w:rsidP="00334664">
      <w:pPr>
        <w:spacing w:after="0"/>
      </w:pPr>
    </w:p>
    <w:p w:rsidR="00334664" w:rsidRPr="00855608" w:rsidRDefault="00334664" w:rsidP="00334664">
      <w:pPr>
        <w:spacing w:after="0"/>
      </w:pPr>
      <w:r w:rsidRPr="006E6AA9">
        <w:rPr>
          <w:rFonts w:ascii="Arial" w:hAnsi="Arial" w:cs="Arial"/>
          <w:sz w:val="20"/>
          <w:szCs w:val="20"/>
        </w:rPr>
        <w:t>Referentie</w:t>
      </w:r>
      <w:r w:rsidRPr="00855608">
        <w:t xml:space="preserve">: </w:t>
      </w:r>
      <w:r w:rsidRPr="00855608">
        <w:rPr>
          <w:noProof/>
        </w:rPr>
        <w:t>9225</w:t>
      </w:r>
      <w:r w:rsidRPr="00855608">
        <w:t xml:space="preserve"> </w:t>
      </w:r>
    </w:p>
    <w:p w:rsidR="00334664" w:rsidRPr="00855608" w:rsidRDefault="00334664" w:rsidP="00334664">
      <w:pPr>
        <w:spacing w:after="0"/>
      </w:pPr>
    </w:p>
    <w:p w:rsidR="00334664" w:rsidRPr="00855608" w:rsidRDefault="00334664" w:rsidP="00334664">
      <w:pPr>
        <w:spacing w:after="0"/>
        <w:rPr>
          <w:u w:val="single"/>
        </w:rPr>
      </w:pPr>
      <w:r w:rsidRPr="006E6AA9">
        <w:rPr>
          <w:rFonts w:ascii="Arial" w:hAnsi="Arial" w:cs="Arial"/>
          <w:sz w:val="20"/>
          <w:szCs w:val="20"/>
          <w:u w:val="single"/>
        </w:rPr>
        <w:t>Beschrijving voor lastenboek</w:t>
      </w:r>
    </w:p>
    <w:p w:rsidR="00334664" w:rsidRPr="00855608" w:rsidRDefault="00334664" w:rsidP="00334664">
      <w:pPr>
        <w:spacing w:after="0"/>
        <w:rPr>
          <w:noProof/>
        </w:rPr>
      </w:pPr>
      <w:r w:rsidRPr="00855608">
        <w:rPr>
          <w:noProof/>
        </w:rPr>
        <w:t xml:space="preserve">Ronde hoofddouche Ø 250 mm M1" in schokvrij ABS groen. </w:t>
      </w:r>
    </w:p>
    <w:p w:rsidR="00334664" w:rsidRPr="00855608" w:rsidRDefault="00334664" w:rsidP="00334664">
      <w:pPr>
        <w:spacing w:after="0"/>
        <w:rPr>
          <w:noProof/>
        </w:rPr>
      </w:pPr>
      <w:r w:rsidRPr="00855608">
        <w:rPr>
          <w:noProof/>
        </w:rPr>
        <w:t xml:space="preserve">Debiet 70 l/min bij 1 dynamische bar (120 l/min bij 3 dynamische bar). </w:t>
      </w:r>
    </w:p>
    <w:p w:rsidR="00334664" w:rsidRPr="00855608" w:rsidRDefault="00334664" w:rsidP="00334664">
      <w:pPr>
        <w:spacing w:after="0"/>
        <w:rPr>
          <w:noProof/>
        </w:rPr>
      </w:pPr>
      <w:r w:rsidRPr="00855608">
        <w:rPr>
          <w:noProof/>
        </w:rPr>
        <w:t xml:space="preserve">Wateraansluiting F1". </w:t>
      </w:r>
    </w:p>
    <w:p w:rsidR="00B71D69" w:rsidRDefault="00B71D69"/>
    <w:sectPr w:rsidR="00B71D69" w:rsidSect="003346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64"/>
    <w:rsid w:val="00334664"/>
    <w:rsid w:val="00B7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93B37-4012-4931-9DD2-4D4F2168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YSEBAERT DEL</dc:creator>
  <cp:keywords/>
  <dc:description/>
  <cp:lastModifiedBy>R YSEBAERT DEL</cp:lastModifiedBy>
  <cp:revision>1</cp:revision>
  <dcterms:created xsi:type="dcterms:W3CDTF">2019-07-12T10:09:00Z</dcterms:created>
  <dcterms:modified xsi:type="dcterms:W3CDTF">2019-07-12T10:09:00Z</dcterms:modified>
</cp:coreProperties>
</file>